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</w:pPr>
      <w:r>
        <w:rPr>
          <w:rFonts w:ascii="Times New Roman" w:hAnsi="Times New Roman" w:eastAsia="仿宋_GB2312"/>
          <w:b/>
          <w:bCs/>
          <w:sz w:val="28"/>
          <w:szCs w:val="28"/>
          <w:u w:val="none"/>
        </w:rPr>
        <w:t>附件</w:t>
      </w:r>
      <w:r>
        <w:rPr>
          <w:rFonts w:hint="eastAsia" w:ascii="Times New Roman" w:hAnsi="Times New Roman" w:eastAsia="仿宋_GB2312"/>
          <w:b/>
          <w:bCs/>
          <w:sz w:val="28"/>
          <w:szCs w:val="28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b/>
          <w:bCs/>
          <w:sz w:val="28"/>
          <w:szCs w:val="28"/>
          <w:u w:val="none"/>
        </w:rPr>
        <w:t>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  <w:t>健康承诺书</w:t>
      </w:r>
    </w:p>
    <w:p>
      <w:pPr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</w:p>
    <w:p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岳西县保安服务公司2022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年选聘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工作人员考试期间，为做好新冠肺炎疫情防控工作，本着对自己负责、对他人负责的原则，本人知晓并自觉遵守安徽省新冠肺炎疫情防控各项管理规定，承担疫情防控社会责任，特郑重作出如下承诺：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一、我以及与我一起共同生活的亲属，目前不处于新冠肺炎确诊患者、疑似患者、无症状感染者治疗期或隔离期；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在近14天内，去过安徽省以外的城市有：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              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承诺人签字：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年     月     日</w:t>
      </w:r>
    </w:p>
    <w:sectPr>
      <w:pgSz w:w="11906" w:h="16838"/>
      <w:pgMar w:top="600" w:right="1803" w:bottom="278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245E895-311F-47A9-81C9-13C3232B17A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1F69431-C44C-4B24-9143-8FDEAAFA52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7B03"/>
    <w:rsid w:val="10F441C0"/>
    <w:rsid w:val="15293CAB"/>
    <w:rsid w:val="1A610267"/>
    <w:rsid w:val="43CD7B03"/>
    <w:rsid w:val="4A0F3B6C"/>
    <w:rsid w:val="4C447326"/>
    <w:rsid w:val="60553F26"/>
    <w:rsid w:val="6BE4323F"/>
    <w:rsid w:val="728F7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创联网络-周扬虎</dc:creator>
  <cp:lastModifiedBy>君</cp:lastModifiedBy>
  <dcterms:modified xsi:type="dcterms:W3CDTF">2022-03-15T02:55:39Z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78600A1619B54A38AC416B83E4F4E7EA</vt:lpwstr>
  </property>
</Properties>
</file>