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附件4：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default" w:ascii="Calibri" w:hAnsi="Calibri" w:cs="黑体"/>
          <w:b/>
          <w:kern w:val="2"/>
          <w:sz w:val="30"/>
          <w:szCs w:val="30"/>
        </w:rPr>
      </w:pPr>
      <w:r>
        <w:rPr>
          <w:rFonts w:ascii="Calibri" w:hAnsi="Calibri" w:cs="黑体"/>
          <w:b/>
          <w:kern w:val="2"/>
          <w:sz w:val="36"/>
          <w:szCs w:val="36"/>
        </w:rPr>
        <w:t>岳西县</w:t>
      </w:r>
      <w:r>
        <w:rPr>
          <w:rFonts w:hint="default" w:ascii="Calibri" w:hAnsi="Calibri" w:cs="黑体"/>
          <w:b/>
          <w:kern w:val="2"/>
          <w:sz w:val="36"/>
          <w:szCs w:val="36"/>
        </w:rPr>
        <w:t>2018</w:t>
      </w:r>
      <w:r>
        <w:rPr>
          <w:rFonts w:ascii="Calibri" w:hAnsi="Calibri" w:cs="黑体"/>
          <w:b/>
          <w:kern w:val="2"/>
          <w:sz w:val="36"/>
          <w:szCs w:val="36"/>
        </w:rPr>
        <w:t>年公益性岗位开发申报表</w:t>
      </w:r>
    </w:p>
    <w:p>
      <w:pPr>
        <w:pStyle w:val="2"/>
        <w:spacing w:before="0" w:beforeAutospacing="0" w:after="0" w:afterAutospacing="0"/>
        <w:ind w:firstLine="9380" w:firstLineChars="3350"/>
        <w:jc w:val="right"/>
        <w:rPr>
          <w:sz w:val="21"/>
          <w:szCs w:val="21"/>
        </w:rPr>
      </w:pPr>
      <w:r>
        <w:rPr>
          <w:sz w:val="28"/>
          <w:szCs w:val="28"/>
        </w:rPr>
        <w:t xml:space="preserve">      </w:t>
      </w:r>
      <w:r>
        <w:rPr>
          <w:sz w:val="21"/>
          <w:szCs w:val="21"/>
        </w:rPr>
        <w:t>申报日期：    年    月    日</w:t>
      </w:r>
    </w:p>
    <w:tbl>
      <w:tblPr>
        <w:tblStyle w:val="4"/>
        <w:tblW w:w="14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1329"/>
        <w:gridCol w:w="903"/>
        <w:gridCol w:w="1260"/>
        <w:gridCol w:w="336"/>
        <w:gridCol w:w="1011"/>
        <w:gridCol w:w="123"/>
        <w:gridCol w:w="371"/>
        <w:gridCol w:w="1201"/>
        <w:gridCol w:w="198"/>
        <w:gridCol w:w="214"/>
        <w:gridCol w:w="1236"/>
        <w:gridCol w:w="1967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</w:t>
            </w:r>
          </w:p>
        </w:tc>
        <w:tc>
          <w:tcPr>
            <w:tcW w:w="6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4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单位类型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主要业务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法人代表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身份证号码</w:t>
            </w:r>
          </w:p>
        </w:tc>
        <w:tc>
          <w:tcPr>
            <w:tcW w:w="7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营业执照号码（或民办非企业单位证书号码）</w:t>
            </w:r>
          </w:p>
        </w:tc>
        <w:tc>
          <w:tcPr>
            <w:tcW w:w="4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职工人数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5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公益性岗位名称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岗位数量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工作内容</w:t>
            </w: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招用条件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</w:t>
            </w:r>
          </w:p>
        </w:tc>
        <w:tc>
          <w:tcPr>
            <w:tcW w:w="3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县就业服务机构意见</w:t>
            </w:r>
          </w:p>
        </w:tc>
        <w:tc>
          <w:tcPr>
            <w:tcW w:w="4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40" w:lineRule="exact"/>
              <w:ind w:firstLine="3255" w:firstLineChars="155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（盖章）</w:t>
            </w:r>
          </w:p>
          <w:p>
            <w:pPr>
              <w:spacing w:line="340" w:lineRule="exact"/>
              <w:ind w:firstLine="3255" w:firstLineChars="155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  月  日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人力资源和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社会保障局意见</w:t>
            </w:r>
          </w:p>
        </w:tc>
        <w:tc>
          <w:tcPr>
            <w:tcW w:w="5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4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（盖章）</w:t>
            </w:r>
          </w:p>
          <w:p>
            <w:pPr>
              <w:spacing w:line="340" w:lineRule="exact"/>
              <w:ind w:firstLine="3255" w:firstLineChars="155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年  月  日</w:t>
            </w:r>
          </w:p>
        </w:tc>
      </w:tr>
    </w:tbl>
    <w:p>
      <w:pPr>
        <w:jc w:val="left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  <w:lang w:bidi="ar"/>
        </w:rPr>
        <w:t>附：单位组织机构代码证、法人证书等证明材料复印件</w:t>
      </w:r>
    </w:p>
    <w:p>
      <w:bookmarkStart w:id="0" w:name="_GoBack"/>
      <w:bookmarkEnd w:id="0"/>
    </w:p>
    <w:sectPr>
      <w:pgSz w:w="16838" w:h="11906" w:orient="landscape"/>
      <w:pgMar w:top="1587" w:right="1587" w:bottom="1474" w:left="1474" w:header="1418" w:footer="1485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E4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