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附件3：</w:t>
      </w:r>
    </w:p>
    <w:p>
      <w:pPr>
        <w:widowControl/>
        <w:adjustRightInd w:val="0"/>
        <w:snapToGrid w:val="0"/>
        <w:spacing w:after="472" w:afterLines="150"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bidi="ar"/>
        </w:rPr>
        <w:t>岳西县高校毕业生就业见习申请表</w:t>
      </w:r>
    </w:p>
    <w:p>
      <w:pPr>
        <w:widowControl/>
        <w:snapToGrid w:val="0"/>
        <w:spacing w:before="157" w:beforeLines="50" w:line="3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                                    填表日期：     年   月   日</w:t>
      </w:r>
    </w:p>
    <w:tbl>
      <w:tblPr>
        <w:tblStyle w:val="3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26"/>
        <w:gridCol w:w="66"/>
        <w:gridCol w:w="62"/>
        <w:gridCol w:w="492"/>
        <w:gridCol w:w="255"/>
        <w:gridCol w:w="1109"/>
        <w:gridCol w:w="485"/>
        <w:gridCol w:w="463"/>
        <w:gridCol w:w="5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5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  <w:lang w:bidi="ar"/>
              </w:rPr>
              <w:t>毕业学校及院（系）专业</w:t>
            </w:r>
          </w:p>
        </w:tc>
        <w:tc>
          <w:tcPr>
            <w:tcW w:w="292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53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专长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服务期限</w:t>
            </w:r>
          </w:p>
        </w:tc>
        <w:tc>
          <w:tcPr>
            <w:tcW w:w="7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2017年   月    日——201  年   月    日（    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21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见习意向单位及见习岗位</w:t>
            </w: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21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简 历</w:t>
            </w:r>
          </w:p>
        </w:tc>
        <w:tc>
          <w:tcPr>
            <w:tcW w:w="7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公共就业人才服务机构意见：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55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