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附件2：</w:t>
      </w:r>
    </w:p>
    <w:p>
      <w:pPr>
        <w:spacing w:line="540" w:lineRule="exact"/>
        <w:jc w:val="center"/>
        <w:rPr>
          <w:rFonts w:hint="eastAsia" w:ascii="仿宋" w:hAnsi="仿宋" w:eastAsia="仿宋" w:cs="仿宋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  <w:lang w:bidi="ar"/>
        </w:rPr>
        <w:t>岳西县高校毕业生就业见习岗位年度计划表</w:t>
      </w:r>
    </w:p>
    <w:p>
      <w:pPr>
        <w:widowControl/>
        <w:adjustRightInd w:val="0"/>
        <w:snapToGrid w:val="0"/>
        <w:spacing w:line="600" w:lineRule="exac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bidi="ar"/>
        </w:rPr>
        <w:t>申请单位（公章）：                                                      申报日期：      年    月     日</w:t>
      </w:r>
    </w:p>
    <w:tbl>
      <w:tblPr>
        <w:tblStyle w:val="4"/>
        <w:tblW w:w="14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1509"/>
        <w:gridCol w:w="913"/>
        <w:gridCol w:w="1098"/>
        <w:gridCol w:w="2276"/>
        <w:gridCol w:w="1165"/>
        <w:gridCol w:w="3249"/>
        <w:gridCol w:w="1451"/>
        <w:gridCol w:w="1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见习岗位名称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见习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学历要求</w:t>
            </w: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专业要求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工作地点</w:t>
            </w:r>
          </w:p>
        </w:tc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主要见习内容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见习待遇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C15F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2018-05-22T08:31:30Z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